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9B" w:rsidRPr="005D229B" w:rsidRDefault="005D229B" w:rsidP="005D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9B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5D229B" w:rsidRPr="005D229B" w:rsidRDefault="005D229B" w:rsidP="005D2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 xml:space="preserve">Консультация «Ночные прогулки </w:t>
      </w:r>
      <w:proofErr w:type="gramStart"/>
      <w:r w:rsidRPr="005D229B">
        <w:rPr>
          <w:rFonts w:ascii="Times New Roman" w:hAnsi="Times New Roman" w:cs="Times New Roman"/>
          <w:sz w:val="28"/>
          <w:szCs w:val="28"/>
        </w:rPr>
        <w:t>детей-ответственность</w:t>
      </w:r>
      <w:proofErr w:type="gramEnd"/>
      <w:r w:rsidRPr="005D229B">
        <w:rPr>
          <w:rFonts w:ascii="Times New Roman" w:hAnsi="Times New Roman" w:cs="Times New Roman"/>
          <w:sz w:val="28"/>
          <w:szCs w:val="28"/>
        </w:rPr>
        <w:t xml:space="preserve"> родителей!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С 20 мая 2008 года в Российской Федерации фактически введен комендантский час для несовершеннолетних детей. В частности, закон «О мерах по профилактике безнадзорности и правонарушений несовершеннолетних» предусматривает, что</w:t>
      </w:r>
      <w:r w:rsidR="0072394E">
        <w:rPr>
          <w:rFonts w:ascii="Times New Roman" w:hAnsi="Times New Roman" w:cs="Times New Roman"/>
          <w:sz w:val="28"/>
          <w:szCs w:val="28"/>
        </w:rPr>
        <w:t xml:space="preserve"> дети возрасте от 7 до 18 лет </w:t>
      </w:r>
      <w:bookmarkStart w:id="0" w:name="_GoBack"/>
      <w:bookmarkEnd w:id="0"/>
      <w:r w:rsidRPr="005D229B">
        <w:rPr>
          <w:rFonts w:ascii="Times New Roman" w:hAnsi="Times New Roman" w:cs="Times New Roman"/>
          <w:sz w:val="28"/>
          <w:szCs w:val="28"/>
        </w:rPr>
        <w:t>не могут появляться в общественных местах без сопровождения родителей или законных представителей   с 22:00 до 06:00.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Итак, в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 относятся: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— улицы, площади, парки, скверы;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— стадионы, детские и спортивные площадки, пляжи;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— кладбища;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— дворы, места общего пользования многоквартирных домов — подъезды, лестничные площадки, лифты;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— транспортные средства общего пользования, вокзалы, станции, речные порты, аэропорты;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— 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5D229B" w:rsidRPr="005D229B" w:rsidRDefault="005D229B" w:rsidP="005D22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229B">
        <w:rPr>
          <w:rFonts w:ascii="Times New Roman" w:hAnsi="Times New Roman" w:cs="Times New Roman"/>
          <w:b/>
          <w:i/>
          <w:sz w:val="28"/>
          <w:szCs w:val="28"/>
        </w:rPr>
        <w:t>Ночным признано время с 22 до 6 часов.</w:t>
      </w:r>
      <w:r w:rsidRPr="005D229B">
        <w:rPr>
          <w:rFonts w:ascii="Times New Roman" w:hAnsi="Times New Roman" w:cs="Times New Roman"/>
          <w:b/>
          <w:i/>
          <w:sz w:val="28"/>
          <w:szCs w:val="28"/>
        </w:rPr>
        <w:t xml:space="preserve"> (Комендантский час!)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>Сопровождать ребенка во время комендантского часа могут только родители и опекуны, а не любой взрослый, и это правило едино на всей территории РФ!</w:t>
      </w:r>
    </w:p>
    <w:p w:rsidR="005D229B" w:rsidRPr="005D229B" w:rsidRDefault="005D229B" w:rsidP="005D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9B">
        <w:rPr>
          <w:rFonts w:ascii="Times New Roman" w:hAnsi="Times New Roman" w:cs="Times New Roman"/>
          <w:b/>
          <w:sz w:val="28"/>
          <w:szCs w:val="28"/>
        </w:rPr>
        <w:t>Что будет, если сотрудники полиции обнаружат ребенка в неположенном месте в неположенное время?</w:t>
      </w:r>
    </w:p>
    <w:p w:rsidR="005D229B" w:rsidRPr="005D229B" w:rsidRDefault="005D229B" w:rsidP="005D229B">
      <w:pPr>
        <w:rPr>
          <w:rFonts w:ascii="Times New Roman" w:hAnsi="Times New Roman" w:cs="Times New Roman"/>
          <w:sz w:val="28"/>
          <w:szCs w:val="28"/>
        </w:rPr>
      </w:pPr>
      <w:r w:rsidRPr="005D229B">
        <w:rPr>
          <w:rFonts w:ascii="Times New Roman" w:hAnsi="Times New Roman" w:cs="Times New Roman"/>
          <w:sz w:val="28"/>
          <w:szCs w:val="28"/>
        </w:rPr>
        <w:t xml:space="preserve">В случае обнаружения ребенка в ночное время без сопровождения законных представителей, полиция устанавливает личность несовершеннолетнего, его адрес проживания, телефон, данные о родителях. После этого нарушителя </w:t>
      </w:r>
      <w:r w:rsidRPr="005D229B">
        <w:rPr>
          <w:rFonts w:ascii="Times New Roman" w:hAnsi="Times New Roman" w:cs="Times New Roman"/>
          <w:sz w:val="28"/>
          <w:szCs w:val="28"/>
        </w:rPr>
        <w:lastRenderedPageBreak/>
        <w:t>доставляют домой. В случае невозможности установить местонахождение родителей, несовершеннолетнего доставляют в специализированное учреждение. На родителей ребенка составляют административный протокол, который направляется на комиссию по делам несовершеннолетних и защите их прав, которой принимается решение о размере штрафа. За нарушения требований по «комендантскому часу» родителям могут вынести предупреждение или наложить на них штраф от 300 до 500 рублей.</w:t>
      </w:r>
    </w:p>
    <w:p w:rsidR="0072394E" w:rsidRDefault="005D229B">
      <w:r>
        <w:rPr>
          <w:noProof/>
          <w:lang w:eastAsia="ru-RU"/>
        </w:rPr>
        <w:drawing>
          <wp:inline distT="0" distB="0" distL="0" distR="0" wp14:anchorId="0DD95A8E" wp14:editId="24DD316C">
            <wp:extent cx="6000750" cy="2838450"/>
            <wp:effectExtent l="0" t="0" r="0" b="0"/>
            <wp:docPr id="1" name="Рисунок 1" descr="Комендантский час - МБОУ &quot;СОЙГИНСКАЯ СШ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ендантский час - МБОУ &quot;СОЙГИНСКАЯ СШ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727" cy="28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72394E" w:rsidRPr="0072394E" w:rsidRDefault="0072394E" w:rsidP="0072394E"/>
    <w:p w:rsidR="0080147C" w:rsidRPr="0072394E" w:rsidRDefault="0072394E" w:rsidP="0072394E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Pr="0072394E">
        <w:rPr>
          <w:rFonts w:ascii="Times New Roman" w:hAnsi="Times New Roman" w:cs="Times New Roman"/>
          <w:sz w:val="28"/>
          <w:szCs w:val="28"/>
        </w:rPr>
        <w:t>Подготовил воспитатель: Еговцева А.В.</w:t>
      </w:r>
    </w:p>
    <w:p w:rsidR="0072394E" w:rsidRPr="0072394E" w:rsidRDefault="0072394E" w:rsidP="00723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394E" w:rsidRPr="0072394E" w:rsidRDefault="0072394E" w:rsidP="00723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2394E">
        <w:rPr>
          <w:rFonts w:ascii="Times New Roman" w:hAnsi="Times New Roman" w:cs="Times New Roman"/>
          <w:sz w:val="28"/>
          <w:szCs w:val="28"/>
        </w:rPr>
        <w:t>2023г.</w:t>
      </w:r>
    </w:p>
    <w:sectPr w:rsidR="0072394E" w:rsidRPr="0072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4E" w:rsidRDefault="0072394E" w:rsidP="0072394E">
      <w:pPr>
        <w:spacing w:after="0" w:line="240" w:lineRule="auto"/>
      </w:pPr>
      <w:r>
        <w:separator/>
      </w:r>
    </w:p>
  </w:endnote>
  <w:endnote w:type="continuationSeparator" w:id="0">
    <w:p w:rsidR="0072394E" w:rsidRDefault="0072394E" w:rsidP="0072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4E" w:rsidRDefault="0072394E" w:rsidP="0072394E">
      <w:pPr>
        <w:spacing w:after="0" w:line="240" w:lineRule="auto"/>
      </w:pPr>
      <w:r>
        <w:separator/>
      </w:r>
    </w:p>
  </w:footnote>
  <w:footnote w:type="continuationSeparator" w:id="0">
    <w:p w:rsidR="0072394E" w:rsidRDefault="0072394E" w:rsidP="00723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9B"/>
    <w:rsid w:val="005D229B"/>
    <w:rsid w:val="0072394E"/>
    <w:rsid w:val="0080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2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94E"/>
  </w:style>
  <w:style w:type="paragraph" w:styleId="a7">
    <w:name w:val="footer"/>
    <w:basedOn w:val="a"/>
    <w:link w:val="a8"/>
    <w:uiPriority w:val="99"/>
    <w:unhideWhenUsed/>
    <w:rsid w:val="0072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2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94E"/>
  </w:style>
  <w:style w:type="paragraph" w:styleId="a7">
    <w:name w:val="footer"/>
    <w:basedOn w:val="a"/>
    <w:link w:val="a8"/>
    <w:uiPriority w:val="99"/>
    <w:unhideWhenUsed/>
    <w:rsid w:val="0072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</cp:revision>
  <dcterms:created xsi:type="dcterms:W3CDTF">2023-11-07T16:32:00Z</dcterms:created>
  <dcterms:modified xsi:type="dcterms:W3CDTF">2023-11-07T16:47:00Z</dcterms:modified>
</cp:coreProperties>
</file>