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49" w:rsidRPr="00581599" w:rsidRDefault="00FD2E49" w:rsidP="00FD2E49">
      <w:pPr>
        <w:jc w:val="center"/>
        <w:rPr>
          <w:b/>
          <w:color w:val="0F243E" w:themeColor="text2" w:themeShade="80"/>
          <w:sz w:val="28"/>
          <w:szCs w:val="28"/>
        </w:rPr>
      </w:pPr>
      <w:r w:rsidRPr="00581599">
        <w:rPr>
          <w:b/>
          <w:color w:val="0F243E" w:themeColor="text2" w:themeShade="80"/>
          <w:sz w:val="28"/>
          <w:szCs w:val="28"/>
        </w:rPr>
        <w:t>Консультация для родителей</w:t>
      </w:r>
    </w:p>
    <w:p w:rsidR="00581599" w:rsidRPr="00581599" w:rsidRDefault="00FD2E49" w:rsidP="00FD2E49">
      <w:pPr>
        <w:jc w:val="center"/>
        <w:rPr>
          <w:b/>
          <w:noProof/>
          <w:color w:val="0F243E" w:themeColor="text2" w:themeShade="80"/>
          <w:sz w:val="40"/>
          <w:szCs w:val="40"/>
          <w:lang w:eastAsia="ru-RU"/>
        </w:rPr>
      </w:pPr>
      <w:r w:rsidRPr="00581599">
        <w:rPr>
          <w:b/>
          <w:color w:val="0F243E" w:themeColor="text2" w:themeShade="80"/>
          <w:sz w:val="40"/>
          <w:szCs w:val="40"/>
        </w:rPr>
        <w:t>«</w:t>
      </w:r>
      <w:r w:rsidR="00A53D18" w:rsidRPr="00581599">
        <w:rPr>
          <w:b/>
          <w:color w:val="0F243E" w:themeColor="text2" w:themeShade="80"/>
          <w:sz w:val="40"/>
          <w:szCs w:val="40"/>
        </w:rPr>
        <w:t>Как</w:t>
      </w:r>
      <w:r w:rsidRPr="00581599">
        <w:rPr>
          <w:b/>
          <w:color w:val="0F243E" w:themeColor="text2" w:themeShade="80"/>
          <w:sz w:val="40"/>
          <w:szCs w:val="40"/>
        </w:rPr>
        <w:t xml:space="preserve"> улучш</w:t>
      </w:r>
      <w:r w:rsidR="00A53D18" w:rsidRPr="00581599">
        <w:rPr>
          <w:b/>
          <w:color w:val="0F243E" w:themeColor="text2" w:themeShade="80"/>
          <w:sz w:val="40"/>
          <w:szCs w:val="40"/>
        </w:rPr>
        <w:t>ить</w:t>
      </w:r>
      <w:r w:rsidRPr="00581599">
        <w:rPr>
          <w:b/>
          <w:color w:val="0F243E" w:themeColor="text2" w:themeShade="80"/>
          <w:sz w:val="40"/>
          <w:szCs w:val="40"/>
        </w:rPr>
        <w:t xml:space="preserve"> дикци</w:t>
      </w:r>
      <w:r w:rsidR="00A53D18" w:rsidRPr="00581599">
        <w:rPr>
          <w:b/>
          <w:color w:val="0F243E" w:themeColor="text2" w:themeShade="80"/>
          <w:sz w:val="40"/>
          <w:szCs w:val="40"/>
        </w:rPr>
        <w:t>ю ребенка</w:t>
      </w:r>
      <w:r w:rsidRPr="00581599">
        <w:rPr>
          <w:b/>
          <w:color w:val="0F243E" w:themeColor="text2" w:themeShade="80"/>
          <w:sz w:val="40"/>
          <w:szCs w:val="40"/>
        </w:rPr>
        <w:t>»</w:t>
      </w:r>
      <w:r w:rsidR="0081347B" w:rsidRPr="00581599">
        <w:rPr>
          <w:b/>
          <w:noProof/>
          <w:color w:val="0F243E" w:themeColor="text2" w:themeShade="80"/>
          <w:sz w:val="40"/>
          <w:szCs w:val="40"/>
          <w:lang w:eastAsia="ru-RU"/>
        </w:rPr>
        <w:t xml:space="preserve"> </w:t>
      </w:r>
    </w:p>
    <w:p w:rsidR="00581599" w:rsidRPr="00581599" w:rsidRDefault="00581599" w:rsidP="00581599">
      <w:pPr>
        <w:jc w:val="right"/>
        <w:rPr>
          <w:noProof/>
          <w:sz w:val="24"/>
          <w:szCs w:val="24"/>
          <w:lang w:eastAsia="ru-RU"/>
        </w:rPr>
      </w:pPr>
      <w:r w:rsidRPr="00581599">
        <w:rPr>
          <w:noProof/>
          <w:sz w:val="24"/>
          <w:szCs w:val="24"/>
          <w:lang w:eastAsia="ru-RU"/>
        </w:rPr>
        <w:t xml:space="preserve">Составил: учитель-логопед БМАДОУ «Детский сад № 27» </w:t>
      </w:r>
    </w:p>
    <w:p w:rsidR="00581599" w:rsidRPr="00581599" w:rsidRDefault="00581599" w:rsidP="00581599">
      <w:pPr>
        <w:jc w:val="right"/>
        <w:rPr>
          <w:noProof/>
          <w:sz w:val="24"/>
          <w:szCs w:val="24"/>
          <w:lang w:eastAsia="ru-RU"/>
        </w:rPr>
      </w:pPr>
      <w:r w:rsidRPr="00581599">
        <w:rPr>
          <w:noProof/>
          <w:sz w:val="24"/>
          <w:szCs w:val="24"/>
          <w:lang w:eastAsia="ru-RU"/>
        </w:rPr>
        <w:t xml:space="preserve"> Рабовлюк Татьяна Александровна</w:t>
      </w:r>
    </w:p>
    <w:p w:rsidR="00581599" w:rsidRDefault="00581599" w:rsidP="00FD2E49">
      <w:pPr>
        <w:jc w:val="center"/>
        <w:rPr>
          <w:noProof/>
          <w:lang w:eastAsia="ru-RU"/>
        </w:rPr>
      </w:pPr>
    </w:p>
    <w:p w:rsidR="00FD2E49" w:rsidRPr="00FD2E49" w:rsidRDefault="0081347B" w:rsidP="00581599">
      <w:pPr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00D69C" wp14:editId="18041442">
            <wp:extent cx="5881409" cy="4201943"/>
            <wp:effectExtent l="0" t="0" r="5080" b="8255"/>
            <wp:docPr id="1" name="Рисунок 1" descr="http://pic.rutubelist.ru/video/d0/78/d078049a6c484101bea2928e7ec23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.rutubelist.ru/video/d0/78/d078049a6c484101bea2928e7ec230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36" cy="42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D18" w:rsidRPr="00581599" w:rsidRDefault="00FD2E49" w:rsidP="00A53D18">
      <w:pPr>
        <w:rPr>
          <w:sz w:val="24"/>
          <w:szCs w:val="24"/>
        </w:rPr>
      </w:pPr>
      <w:r w:rsidRPr="00581599">
        <w:rPr>
          <w:sz w:val="24"/>
          <w:szCs w:val="24"/>
        </w:rPr>
        <w:t>Четкая, разборчивая речь – основа полноценного общения.</w:t>
      </w:r>
      <w:r w:rsidR="00A53D18" w:rsidRPr="00581599">
        <w:rPr>
          <w:sz w:val="24"/>
          <w:szCs w:val="24"/>
        </w:rPr>
        <w:t xml:space="preserve"> </w:t>
      </w:r>
      <w:r w:rsidR="00A53D18" w:rsidRPr="00581599">
        <w:rPr>
          <w:sz w:val="24"/>
          <w:szCs w:val="24"/>
        </w:rPr>
        <w:t>Согласно возрастной норме, в 6 лет ребенок должен хорошо выговаривать все звуки, не смешивать их между собой, не пропускать</w:t>
      </w:r>
    </w:p>
    <w:p w:rsidR="00FD2E49" w:rsidRPr="00581599" w:rsidRDefault="00A53D18">
      <w:pPr>
        <w:rPr>
          <w:sz w:val="24"/>
          <w:szCs w:val="24"/>
        </w:rPr>
      </w:pPr>
      <w:r w:rsidRPr="00581599">
        <w:rPr>
          <w:sz w:val="24"/>
          <w:szCs w:val="24"/>
        </w:rPr>
        <w:t xml:space="preserve"> </w:t>
      </w:r>
      <w:r w:rsidR="00FD2E49" w:rsidRPr="00581599">
        <w:rPr>
          <w:sz w:val="24"/>
          <w:szCs w:val="24"/>
        </w:rPr>
        <w:t xml:space="preserve"> </w:t>
      </w:r>
      <w:r w:rsidRPr="00581599">
        <w:rPr>
          <w:sz w:val="24"/>
          <w:szCs w:val="24"/>
        </w:rPr>
        <w:t xml:space="preserve"> Как быть</w:t>
      </w:r>
      <w:r w:rsidR="00FD2E49" w:rsidRPr="00581599">
        <w:rPr>
          <w:sz w:val="24"/>
          <w:szCs w:val="24"/>
        </w:rPr>
        <w:t>, если вы отмечаете, что ребенок невнятно говорит, его могут понять только близкие</w:t>
      </w:r>
      <w:r w:rsidR="00581599" w:rsidRPr="00581599">
        <w:rPr>
          <w:sz w:val="24"/>
          <w:szCs w:val="24"/>
        </w:rPr>
        <w:t xml:space="preserve">? А </w:t>
      </w:r>
      <w:r w:rsidR="00FD2E49" w:rsidRPr="00581599">
        <w:rPr>
          <w:sz w:val="24"/>
          <w:szCs w:val="24"/>
        </w:rPr>
        <w:t>может, вам приходится вслушиваться в его речь?  Из этой статьи вы узнаете, как можно улучшить дикцию</w:t>
      </w:r>
      <w:r w:rsidRPr="00581599">
        <w:rPr>
          <w:sz w:val="24"/>
          <w:szCs w:val="24"/>
        </w:rPr>
        <w:t>.</w:t>
      </w:r>
    </w:p>
    <w:p w:rsidR="00A53D18" w:rsidRPr="00581599" w:rsidRDefault="00A53D18">
      <w:pPr>
        <w:rPr>
          <w:sz w:val="24"/>
          <w:szCs w:val="24"/>
        </w:rPr>
      </w:pPr>
      <w:r w:rsidRPr="00581599">
        <w:rPr>
          <w:sz w:val="24"/>
          <w:szCs w:val="24"/>
        </w:rPr>
        <w:t>Дикция – это  правильное произношение звуков и слов. Она складывается из четкой артикуляции и умения управлять своим тембром и интонацией. С чего начать?</w:t>
      </w:r>
    </w:p>
    <w:p w:rsidR="00A53D18" w:rsidRPr="00581599" w:rsidRDefault="00A53D18" w:rsidP="00A53D18">
      <w:pPr>
        <w:pStyle w:val="a3"/>
        <w:numPr>
          <w:ilvl w:val="0"/>
          <w:numId w:val="1"/>
        </w:numPr>
        <w:rPr>
          <w:b/>
          <w:color w:val="943634" w:themeColor="accent2" w:themeShade="BF"/>
          <w:sz w:val="28"/>
          <w:szCs w:val="28"/>
        </w:rPr>
      </w:pPr>
      <w:r w:rsidRPr="00581599">
        <w:rPr>
          <w:b/>
          <w:color w:val="943634" w:themeColor="accent2" w:themeShade="BF"/>
          <w:sz w:val="28"/>
          <w:szCs w:val="28"/>
        </w:rPr>
        <w:t>Следите за собственной речью</w:t>
      </w:r>
    </w:p>
    <w:p w:rsidR="00A53D18" w:rsidRDefault="00A53D18" w:rsidP="00A53D18">
      <w:pPr>
        <w:pStyle w:val="a3"/>
      </w:pPr>
      <w:r>
        <w:t xml:space="preserve">Ребенок учится говорить, подражая взрослым. Если вы сами плохо выговариваете звуки, то у малыша, скорее всего тоже возникнут с ними проблемы. Слушайте себя, старайтесь </w:t>
      </w:r>
      <w:r>
        <w:lastRenderedPageBreak/>
        <w:t>произносить слова четко, правильно, говорите не торопясь. В случае необходимости, отрабатывайте проблемные звуки.</w:t>
      </w:r>
    </w:p>
    <w:p w:rsidR="00A53D18" w:rsidRDefault="00A53D18" w:rsidP="00A53D18">
      <w:pPr>
        <w:pStyle w:val="a3"/>
        <w:numPr>
          <w:ilvl w:val="0"/>
          <w:numId w:val="1"/>
        </w:numPr>
      </w:pPr>
      <w:r w:rsidRPr="00581599">
        <w:rPr>
          <w:b/>
          <w:color w:val="943634" w:themeColor="accent2" w:themeShade="BF"/>
          <w:sz w:val="28"/>
          <w:szCs w:val="28"/>
        </w:rPr>
        <w:t>Делайте артикуляционную гимнастику</w:t>
      </w:r>
      <w:r w:rsidR="008E652B" w:rsidRPr="00581599">
        <w:rPr>
          <w:color w:val="943634" w:themeColor="accent2" w:themeShade="BF"/>
        </w:rPr>
        <w:t xml:space="preserve"> </w:t>
      </w:r>
      <w:r w:rsidR="008E652B">
        <w:t>(</w:t>
      </w:r>
      <w:r w:rsidR="00581599">
        <w:t>е</w:t>
      </w:r>
      <w:r w:rsidR="008E652B">
        <w:t xml:space="preserve">жедневно перед зеркалом </w:t>
      </w:r>
      <w:r>
        <w:t xml:space="preserve">по </w:t>
      </w:r>
      <w:r w:rsidR="008E652B">
        <w:t xml:space="preserve"> 5- </w:t>
      </w:r>
      <w:r w:rsidR="00581599">
        <w:t>7</w:t>
      </w:r>
      <w:r w:rsidR="008E652B">
        <w:t xml:space="preserve"> мин. в зависимости от возраста ребенка).</w:t>
      </w:r>
    </w:p>
    <w:p w:rsidR="008E652B" w:rsidRDefault="008E652B" w:rsidP="00B9285B">
      <w:pPr>
        <w:pStyle w:val="a3"/>
      </w:pPr>
      <w:r>
        <w:t>Подберите упражнения для губ и языка в игровой форме</w:t>
      </w:r>
      <w:r w:rsidR="00B9285B">
        <w:t xml:space="preserve">, в </w:t>
      </w:r>
      <w:r w:rsidR="00581599">
        <w:t>виде</w:t>
      </w:r>
      <w:r w:rsidR="00B9285B">
        <w:t xml:space="preserve"> сказок или считалок.</w:t>
      </w:r>
    </w:p>
    <w:p w:rsidR="00B9285B" w:rsidRDefault="00B9285B" w:rsidP="00B9285B">
      <w:pPr>
        <w:pStyle w:val="a3"/>
      </w:pPr>
      <w:r>
        <w:t>Например</w:t>
      </w:r>
      <w:r w:rsidR="00581599">
        <w:t>:</w:t>
      </w:r>
      <w:r>
        <w:t xml:space="preserve"> </w:t>
      </w:r>
    </w:p>
    <w:p w:rsidR="00EE57D7" w:rsidRDefault="00EE57D7" w:rsidP="00EE57D7">
      <w:r>
        <w:t xml:space="preserve">Раз – мы ротик открываем, </w:t>
      </w:r>
    </w:p>
    <w:p w:rsidR="00EE57D7" w:rsidRPr="00EE57D7" w:rsidRDefault="00EE57D7" w:rsidP="00EE57D7">
      <w:pPr>
        <w:rPr>
          <w:i/>
        </w:rPr>
      </w:pPr>
      <w:r>
        <w:t xml:space="preserve">Будто кошечки зеваем  </w:t>
      </w:r>
      <w:r w:rsidRPr="00EE57D7">
        <w:rPr>
          <w:i/>
        </w:rPr>
        <w:t>(широко открывать рот и закрывать его)</w:t>
      </w:r>
    </w:p>
    <w:p w:rsidR="00EE57D7" w:rsidRDefault="00EE57D7" w:rsidP="00EE57D7">
      <w:r>
        <w:t>Два – подуем в дудочки</w:t>
      </w:r>
    </w:p>
    <w:p w:rsidR="00EE57D7" w:rsidRPr="00EE57D7" w:rsidRDefault="00EE57D7" w:rsidP="00EE57D7">
      <w:pPr>
        <w:rPr>
          <w:i/>
        </w:rPr>
      </w:pPr>
      <w:r>
        <w:t xml:space="preserve"> Губки – словно трубочки </w:t>
      </w:r>
      <w:r w:rsidRPr="00EE57D7">
        <w:rPr>
          <w:i/>
        </w:rPr>
        <w:t>(тянуть губы вперед – «хоботком»)</w:t>
      </w:r>
    </w:p>
    <w:p w:rsidR="00EE57D7" w:rsidRDefault="00EE57D7" w:rsidP="00EE57D7">
      <w:r>
        <w:t xml:space="preserve">Три – на губки посмотри </w:t>
      </w:r>
    </w:p>
    <w:p w:rsidR="00EE57D7" w:rsidRDefault="00EE57D7" w:rsidP="00EE57D7">
      <w:r>
        <w:t xml:space="preserve">Улыбаемся на «три» </w:t>
      </w:r>
      <w:r w:rsidRPr="00EE57D7">
        <w:rPr>
          <w:i/>
        </w:rPr>
        <w:t>(широко улыбаться, растягивая губы)</w:t>
      </w:r>
    </w:p>
    <w:p w:rsidR="00EE57D7" w:rsidRDefault="00EE57D7" w:rsidP="00EE57D7">
      <w:r>
        <w:t>На четыре – ротик шире.</w:t>
      </w:r>
    </w:p>
    <w:p w:rsidR="00EE57D7" w:rsidRDefault="00EE57D7" w:rsidP="00EE57D7">
      <w:pPr>
        <w:rPr>
          <w:i/>
        </w:rPr>
      </w:pPr>
      <w:proofErr w:type="gramStart"/>
      <w:r>
        <w:t xml:space="preserve">Барабаним на «четыре» </w:t>
      </w:r>
      <w:r w:rsidRPr="00EE57D7">
        <w:rPr>
          <w:i/>
        </w:rPr>
        <w:t>(держать рот широко открытым.</w:t>
      </w:r>
      <w:proofErr w:type="gramEnd"/>
      <w:r w:rsidRPr="00EE57D7">
        <w:rPr>
          <w:i/>
        </w:rPr>
        <w:t xml:space="preserve"> Стучать кончиком языка по </w:t>
      </w:r>
      <w:proofErr w:type="spellStart"/>
      <w:r w:rsidRPr="00EE57D7">
        <w:rPr>
          <w:i/>
        </w:rPr>
        <w:t>внутенней</w:t>
      </w:r>
      <w:proofErr w:type="spellEnd"/>
      <w:r w:rsidRPr="00EE57D7">
        <w:rPr>
          <w:i/>
        </w:rPr>
        <w:t xml:space="preserve"> поверхности верх</w:t>
      </w:r>
      <w:proofErr w:type="gramStart"/>
      <w:r w:rsidRPr="00EE57D7">
        <w:rPr>
          <w:i/>
        </w:rPr>
        <w:t>.</w:t>
      </w:r>
      <w:proofErr w:type="gramEnd"/>
      <w:r w:rsidRPr="00EE57D7">
        <w:rPr>
          <w:i/>
        </w:rPr>
        <w:t xml:space="preserve"> </w:t>
      </w:r>
      <w:proofErr w:type="gramStart"/>
      <w:r w:rsidRPr="00EE57D7">
        <w:rPr>
          <w:i/>
        </w:rPr>
        <w:t>р</w:t>
      </w:r>
      <w:proofErr w:type="gramEnd"/>
      <w:r w:rsidRPr="00EE57D7">
        <w:rPr>
          <w:i/>
        </w:rPr>
        <w:t>езцов, произнося «д-д-д»)</w:t>
      </w:r>
    </w:p>
    <w:p w:rsidR="00EE57D7" w:rsidRPr="00EE57D7" w:rsidRDefault="00EE57D7" w:rsidP="00EE57D7">
      <w:r w:rsidRPr="00EE57D7">
        <w:t>Пять – откроем рот опять.</w:t>
      </w:r>
    </w:p>
    <w:p w:rsidR="00EE57D7" w:rsidRDefault="00EE57D7" w:rsidP="00EE57D7">
      <w:pPr>
        <w:rPr>
          <w:i/>
        </w:rPr>
      </w:pPr>
      <w:r w:rsidRPr="00EE57D7">
        <w:t>Нужно губы облизать</w:t>
      </w:r>
      <w:r>
        <w:rPr>
          <w:i/>
        </w:rPr>
        <w:t xml:space="preserve"> </w:t>
      </w:r>
      <w:proofErr w:type="gramStart"/>
      <w:r>
        <w:rPr>
          <w:i/>
        </w:rPr>
        <w:t xml:space="preserve">( </w:t>
      </w:r>
      <w:proofErr w:type="gramEnd"/>
      <w:r>
        <w:rPr>
          <w:i/>
        </w:rPr>
        <w:t>облизываем губы по кругу)…</w:t>
      </w:r>
      <w:r w:rsidR="00581599">
        <w:rPr>
          <w:i/>
        </w:rPr>
        <w:t xml:space="preserve"> (Т.А. Куликовская)</w:t>
      </w:r>
    </w:p>
    <w:p w:rsidR="00EE57D7" w:rsidRPr="00581599" w:rsidRDefault="00434186" w:rsidP="00434186">
      <w:pPr>
        <w:pStyle w:val="a3"/>
        <w:numPr>
          <w:ilvl w:val="0"/>
          <w:numId w:val="1"/>
        </w:numPr>
        <w:rPr>
          <w:b/>
          <w:color w:val="943634" w:themeColor="accent2" w:themeShade="BF"/>
          <w:sz w:val="28"/>
          <w:szCs w:val="28"/>
        </w:rPr>
      </w:pPr>
      <w:r w:rsidRPr="00581599">
        <w:rPr>
          <w:b/>
          <w:color w:val="943634" w:themeColor="accent2" w:themeShade="BF"/>
          <w:sz w:val="28"/>
          <w:szCs w:val="28"/>
        </w:rPr>
        <w:t>Работайте над  дыханием.</w:t>
      </w:r>
    </w:p>
    <w:p w:rsidR="00434186" w:rsidRDefault="00434186" w:rsidP="00434186">
      <w:r>
        <w:t>Сильный целенаправленный выдох – основа произнесения многих звуков. А от того, как ребенок распределяет дыхание, во время разговора, зависит плавность речи, общее звучание.</w:t>
      </w:r>
    </w:p>
    <w:p w:rsidR="00434186" w:rsidRDefault="00434186" w:rsidP="00434186">
      <w:r>
        <w:t>Поэтому, научите малыша управлять дыханием. Например, выполняя упражнение «Свечка».</w:t>
      </w:r>
    </w:p>
    <w:p w:rsidR="00434186" w:rsidRDefault="00434186" w:rsidP="00434186">
      <w:r>
        <w:t xml:space="preserve">Предлагаем ребенку представить, что  ему нужно задуть большую свечу. Пусть он положит руки на животик и сделает вдох носом (при этом живот должен надуться, как мячик), ненадолго задержит дыхание и подует на пламя. При выдохе, также можно произносить различные звуки, например, </w:t>
      </w:r>
      <w:proofErr w:type="gramStart"/>
      <w:r>
        <w:t>при</w:t>
      </w:r>
      <w:proofErr w:type="gramEnd"/>
      <w:r>
        <w:t xml:space="preserve"> длительном – «С-с-с», при прерывистом: «</w:t>
      </w:r>
      <w:proofErr w:type="gramStart"/>
      <w:r>
        <w:t>П</w:t>
      </w:r>
      <w:proofErr w:type="gramEnd"/>
      <w:r>
        <w:t>, П,П». Важно, постепенно увеличивать силу выдоха, но следить, за длительностью выполнения заданий.</w:t>
      </w:r>
    </w:p>
    <w:p w:rsidR="008F698C" w:rsidRDefault="00434186" w:rsidP="008F698C">
      <w:pPr>
        <w:pStyle w:val="a3"/>
        <w:numPr>
          <w:ilvl w:val="0"/>
          <w:numId w:val="1"/>
        </w:numPr>
      </w:pPr>
      <w:r w:rsidRPr="00581599">
        <w:rPr>
          <w:b/>
          <w:color w:val="943634" w:themeColor="accent2" w:themeShade="BF"/>
          <w:sz w:val="28"/>
          <w:szCs w:val="28"/>
        </w:rPr>
        <w:t xml:space="preserve">Проговаривайте </w:t>
      </w:r>
      <w:proofErr w:type="spellStart"/>
      <w:r w:rsidRPr="00581599">
        <w:rPr>
          <w:b/>
          <w:color w:val="943634" w:themeColor="accent2" w:themeShade="BF"/>
          <w:sz w:val="28"/>
          <w:szCs w:val="28"/>
        </w:rPr>
        <w:t>чистоговорки</w:t>
      </w:r>
      <w:proofErr w:type="spellEnd"/>
      <w:r w:rsidRPr="00581599">
        <w:rPr>
          <w:b/>
          <w:color w:val="943634" w:themeColor="accent2" w:themeShade="BF"/>
          <w:sz w:val="28"/>
          <w:szCs w:val="28"/>
        </w:rPr>
        <w:t xml:space="preserve"> и скороговорки.</w:t>
      </w:r>
      <w:r w:rsidRPr="00581599">
        <w:rPr>
          <w:color w:val="943634" w:themeColor="accent2" w:themeShade="BF"/>
        </w:rPr>
        <w:t xml:space="preserve"> </w:t>
      </w:r>
      <w:r>
        <w:t>В первый раз произносите скороговорку</w:t>
      </w:r>
      <w:r w:rsidR="005F3B47">
        <w:t xml:space="preserve"> </w:t>
      </w:r>
      <w:r>
        <w:t>(</w:t>
      </w:r>
      <w:proofErr w:type="spellStart"/>
      <w:r>
        <w:t>чистоговорку</w:t>
      </w:r>
      <w:proofErr w:type="spellEnd"/>
      <w:r>
        <w:t>) медленно и четко</w:t>
      </w:r>
      <w:r w:rsidR="008F698C">
        <w:t xml:space="preserve">, если все получилось – наращивайте темп. Для этого можно использовать упражнение «От улитки до ракеты» - сначала произносите в </w:t>
      </w:r>
      <w:proofErr w:type="gramStart"/>
      <w:r w:rsidR="008F698C">
        <w:t>медленном</w:t>
      </w:r>
      <w:proofErr w:type="gramEnd"/>
      <w:r w:rsidR="008F698C">
        <w:t>, как будто ползет улитка, затем  побыстрее</w:t>
      </w:r>
      <w:r w:rsidR="005F3B47">
        <w:t xml:space="preserve"> </w:t>
      </w:r>
      <w:r w:rsidR="008F698C">
        <w:t>– как будто шагает человек, затем – еще быстрее – выбирая скорость  автомобиля, и, наконец, очень быстро – со скоростью космической ракеты. Как правило, детям очень нравятся подобные упражнения.</w:t>
      </w:r>
    </w:p>
    <w:p w:rsidR="008F698C" w:rsidRPr="00434186" w:rsidRDefault="008F698C" w:rsidP="008F698C">
      <w:pPr>
        <w:pStyle w:val="a3"/>
        <w:numPr>
          <w:ilvl w:val="0"/>
          <w:numId w:val="1"/>
        </w:numPr>
      </w:pPr>
      <w:bookmarkStart w:id="0" w:name="_GoBack"/>
      <w:r w:rsidRPr="00581599">
        <w:rPr>
          <w:b/>
          <w:color w:val="943634" w:themeColor="accent2" w:themeShade="BF"/>
          <w:sz w:val="28"/>
          <w:szCs w:val="28"/>
        </w:rPr>
        <w:t>Заучивайте с ребенком короткие стихотворения и декламируйте их</w:t>
      </w:r>
      <w:bookmarkEnd w:id="0"/>
      <w:r>
        <w:t xml:space="preserve">, передавая разное настроение (грустно, радостно, вопросительно и т.д.) Таким </w:t>
      </w:r>
      <w:r w:rsidR="005F3B47">
        <w:t>образом,</w:t>
      </w:r>
      <w:r>
        <w:t xml:space="preserve"> вы будете прорабатывать и слуховое восприятие </w:t>
      </w:r>
      <w:r w:rsidR="005F3B47">
        <w:t>ребенка,</w:t>
      </w:r>
      <w:r>
        <w:t xml:space="preserve">  и интонационную выразительность речи.  </w:t>
      </w:r>
    </w:p>
    <w:p w:rsidR="00EE57D7" w:rsidRPr="00EE57D7" w:rsidRDefault="00EE57D7" w:rsidP="00EE57D7">
      <w:pPr>
        <w:rPr>
          <w:i/>
        </w:rPr>
      </w:pPr>
    </w:p>
    <w:p w:rsidR="008E652B" w:rsidRDefault="008E652B" w:rsidP="008E652B">
      <w:pPr>
        <w:pStyle w:val="a3"/>
      </w:pPr>
    </w:p>
    <w:p w:rsidR="00A53D18" w:rsidRDefault="00A53D18"/>
    <w:sectPr w:rsidR="00A5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7377"/>
    <w:multiLevelType w:val="hybridMultilevel"/>
    <w:tmpl w:val="0D3ABC4C"/>
    <w:lvl w:ilvl="0" w:tplc="3D06A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 w:themeColor="accent2" w:themeShade="B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49"/>
    <w:rsid w:val="00434186"/>
    <w:rsid w:val="00581599"/>
    <w:rsid w:val="005F3B47"/>
    <w:rsid w:val="0081347B"/>
    <w:rsid w:val="008E652B"/>
    <w:rsid w:val="008F698C"/>
    <w:rsid w:val="00A53D18"/>
    <w:rsid w:val="00B9285B"/>
    <w:rsid w:val="00E45D07"/>
    <w:rsid w:val="00EE57D7"/>
    <w:rsid w:val="00FD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2023-08-24T10:49:00Z</dcterms:created>
  <dcterms:modified xsi:type="dcterms:W3CDTF">2023-08-24T12:05:00Z</dcterms:modified>
</cp:coreProperties>
</file>